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8634" w14:textId="77777777" w:rsidR="009A188E" w:rsidRDefault="00DF2816" w:rsidP="00BB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2816">
        <w:rPr>
          <w:rFonts w:ascii="Times New Roman" w:eastAsia="Times New Roman" w:hAnsi="Times New Roman" w:cs="Times New Roman"/>
          <w:b/>
          <w:sz w:val="40"/>
          <w:szCs w:val="40"/>
        </w:rPr>
        <w:t>HRABRI ISKORACI</w:t>
      </w:r>
      <w:r w:rsidR="00BB795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DF2816">
        <w:rPr>
          <w:rFonts w:ascii="Times New Roman" w:eastAsia="Times New Roman" w:hAnsi="Times New Roman" w:cs="Times New Roman"/>
          <w:b/>
          <w:sz w:val="40"/>
          <w:szCs w:val="40"/>
        </w:rPr>
        <w:t xml:space="preserve">U </w:t>
      </w:r>
    </w:p>
    <w:p w14:paraId="57B92F23" w14:textId="77777777" w:rsidR="00DF2816" w:rsidRDefault="00DF2816" w:rsidP="009A1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2816">
        <w:rPr>
          <w:rFonts w:ascii="Times New Roman" w:eastAsia="Times New Roman" w:hAnsi="Times New Roman" w:cs="Times New Roman"/>
          <w:b/>
          <w:sz w:val="40"/>
          <w:szCs w:val="40"/>
        </w:rPr>
        <w:t>NOVIM KULTURNIM PRAKSAMA</w:t>
      </w:r>
    </w:p>
    <w:p w14:paraId="76523F08" w14:textId="77777777" w:rsidR="0020650F" w:rsidRPr="009A188E" w:rsidRDefault="0020650F" w:rsidP="009A1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C4916A2" w14:textId="77777777" w:rsidR="00053FCB" w:rsidRPr="00DF2816" w:rsidRDefault="00053FCB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62117" w14:textId="77777777" w:rsidR="00DF2816" w:rsidRPr="00DF2816" w:rsidRDefault="00DF281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Fondacija "Jelena Šantić", uz podršku Balkanskog </w:t>
      </w:r>
      <w:proofErr w:type="gramStart"/>
      <w:r w:rsidRPr="00DF2816">
        <w:rPr>
          <w:rFonts w:ascii="Times New Roman" w:eastAsia="Times New Roman" w:hAnsi="Times New Roman" w:cs="Times New Roman"/>
          <w:sz w:val="24"/>
          <w:szCs w:val="24"/>
        </w:rPr>
        <w:t>fonda</w:t>
      </w:r>
      <w:proofErr w:type="gram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za demokratiju (BTD), otvara konkurs "Hrabri iskoraci u novim kulturnim praksama" sa fokusom na inkluzivnu ulogu kulture i umetnosti u cilju doprinosa društvenoj promeni u lokalnim zajednicama. </w:t>
      </w:r>
      <w:proofErr w:type="gramStart"/>
      <w:r w:rsidRPr="00DF2816">
        <w:rPr>
          <w:rFonts w:ascii="Times New Roman" w:eastAsia="Times New Roman" w:hAnsi="Times New Roman" w:cs="Times New Roman"/>
          <w:sz w:val="24"/>
          <w:szCs w:val="24"/>
        </w:rPr>
        <w:t>Ovim programom želimo da pružimo podršku organizacijama civilnog društva koje dele našu viziju da umetnost i kultura ne postoje samo radi zabave, nego da one ostvaruju realan i važan uticaj u zajednicama.</w:t>
      </w:r>
      <w:proofErr w:type="gram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Pre popunjavanja formulara, predlažemo vam da pročitate Smernice za konkurs "Hrabri iskoraci u novim kulturnim praksama", koje se nalaze </w:t>
      </w:r>
      <w:proofErr w:type="gramStart"/>
      <w:r w:rsidRPr="00DF281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6A3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fjs.org.rs</w:t>
        </w:r>
      </w:hyperlink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039D6" w14:textId="77777777" w:rsidR="00E36D8B" w:rsidRPr="006A3DC5" w:rsidRDefault="00E36D8B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78F58" w14:textId="77777777" w:rsidR="00DF2816" w:rsidRPr="006A3DC5" w:rsidRDefault="00DF281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3238B" w14:textId="77777777" w:rsidR="00DF2816" w:rsidRPr="00DF2816" w:rsidRDefault="00DF2816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DF2816">
        <w:rPr>
          <w:rFonts w:ascii="Times New Roman" w:eastAsia="Times New Roman" w:hAnsi="Times New Roman" w:cs="Times New Roman"/>
          <w:color w:val="FFFFFF"/>
          <w:sz w:val="28"/>
          <w:szCs w:val="28"/>
        </w:rPr>
        <w:t>1. OSNOVNE INFORMACIJE</w:t>
      </w:r>
    </w:p>
    <w:p w14:paraId="54578002" w14:textId="77777777" w:rsidR="00DF2816" w:rsidRPr="00DF2816" w:rsidRDefault="00DF2816" w:rsidP="006A3DC5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Molimo vas da odgovorite </w:t>
      </w:r>
      <w:proofErr w:type="gramStart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na</w:t>
      </w:r>
      <w:proofErr w:type="gramEnd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sva dole navedena pitanja. </w:t>
      </w:r>
      <w:proofErr w:type="gramStart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Nepotpuni formulari se neće dalje razmatrati.</w:t>
      </w:r>
      <w:proofErr w:type="gramEnd"/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</w:p>
    <w:p w14:paraId="3BD6B7F3" w14:textId="77777777" w:rsidR="00053FCB" w:rsidRPr="006A3DC5" w:rsidRDefault="00053FCB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5BBC58" w14:textId="77777777" w:rsidR="00DF2816" w:rsidRPr="00DF2816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16">
        <w:rPr>
          <w:rFonts w:ascii="Times New Roman" w:eastAsia="Times New Roman" w:hAnsi="Times New Roman" w:cs="Times New Roman"/>
          <w:color w:val="000000"/>
          <w:sz w:val="24"/>
          <w:szCs w:val="24"/>
        </w:rPr>
        <w:t>Ime organizacije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5555585B" w14:textId="77777777" w:rsidR="00DF2816" w:rsidRPr="006A3DC5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2B7379" w14:textId="77777777" w:rsidR="00DF2816" w:rsidRPr="00DF2816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16">
        <w:rPr>
          <w:rFonts w:ascii="Times New Roman" w:eastAsia="Times New Roman" w:hAnsi="Times New Roman" w:cs="Times New Roman"/>
          <w:color w:val="000000"/>
          <w:sz w:val="24"/>
          <w:szCs w:val="24"/>
        </w:rPr>
        <w:t>Adresa (ulica, poštanski broj, grad), e-mail, kontakt telefon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0BF9CFB0" w14:textId="77777777" w:rsidR="00DF2816" w:rsidRPr="006A3DC5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A1478A" w14:textId="77777777" w:rsidR="00DF2816" w:rsidRPr="00DF2816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16">
        <w:rPr>
          <w:rFonts w:ascii="Times New Roman" w:eastAsia="Times New Roman" w:hAnsi="Times New Roman" w:cs="Times New Roman"/>
          <w:color w:val="000000"/>
          <w:sz w:val="24"/>
          <w:szCs w:val="24"/>
        </w:rPr>
        <w:t>Website, linkovi ka društvenim mrežama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0B42403E" w14:textId="77777777" w:rsidR="00DF2816" w:rsidRPr="006A3DC5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A74C77" w14:textId="77777777" w:rsidR="00DF2816" w:rsidRPr="00DF2816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16">
        <w:rPr>
          <w:rFonts w:ascii="Times New Roman" w:eastAsia="Times New Roman" w:hAnsi="Times New Roman" w:cs="Times New Roman"/>
          <w:color w:val="000000"/>
          <w:sz w:val="24"/>
          <w:szCs w:val="24"/>
        </w:rPr>
        <w:t>Matični broj organizacije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382D1EB6" w14:textId="77777777" w:rsidR="00DF2816" w:rsidRPr="006A3DC5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000FC6" w14:textId="77777777" w:rsidR="00DF2816" w:rsidRPr="00DF2816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16">
        <w:rPr>
          <w:rFonts w:ascii="Times New Roman" w:eastAsia="Times New Roman" w:hAnsi="Times New Roman" w:cs="Times New Roman"/>
          <w:color w:val="000000"/>
          <w:sz w:val="24"/>
          <w:szCs w:val="24"/>
        </w:rPr>
        <w:t>Odgovorna osoba u organizaciji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3B69E8BC" w14:textId="77777777" w:rsidR="00DF2816" w:rsidRPr="00DF2816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816">
        <w:rPr>
          <w:rFonts w:ascii="Times New Roman" w:eastAsia="Times New Roman" w:hAnsi="Times New Roman" w:cs="Times New Roman"/>
          <w:sz w:val="20"/>
          <w:szCs w:val="20"/>
        </w:rPr>
        <w:t>Ime i prezime, pozicija, kontakt telefon i e-mail</w:t>
      </w:r>
    </w:p>
    <w:p w14:paraId="69124AE9" w14:textId="77777777" w:rsidR="00DF2816" w:rsidRPr="006A3DC5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D0CBF2" w14:textId="77777777" w:rsidR="00DF2816" w:rsidRPr="00DF2816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16">
        <w:rPr>
          <w:rFonts w:ascii="Times New Roman" w:eastAsia="Times New Roman" w:hAnsi="Times New Roman" w:cs="Times New Roman"/>
          <w:color w:val="000000"/>
          <w:sz w:val="24"/>
          <w:szCs w:val="24"/>
        </w:rPr>
        <w:t>Odgovorna osoba za realizaciju projekta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4E2CF40E" w14:textId="77777777" w:rsidR="00DF2816" w:rsidRPr="00DF2816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816">
        <w:rPr>
          <w:rFonts w:ascii="Times New Roman" w:eastAsia="Times New Roman" w:hAnsi="Times New Roman" w:cs="Times New Roman"/>
          <w:sz w:val="20"/>
          <w:szCs w:val="20"/>
        </w:rPr>
        <w:t>Ime i prezime, pozicija, kontakt telefon i e-mail</w:t>
      </w:r>
    </w:p>
    <w:p w14:paraId="2D9BA1B7" w14:textId="77777777" w:rsidR="00DF2816" w:rsidRPr="006A3DC5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7C126" w14:textId="77777777" w:rsidR="00DF2816" w:rsidRPr="00DF2816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2816">
        <w:rPr>
          <w:rFonts w:ascii="Times New Roman" w:eastAsia="Times New Roman" w:hAnsi="Times New Roman" w:cs="Times New Roman"/>
          <w:color w:val="000000"/>
          <w:sz w:val="24"/>
          <w:szCs w:val="24"/>
        </w:rPr>
        <w:t>Koji su ciljevi vaše organizacije?</w:t>
      </w:r>
      <w:proofErr w:type="gramEnd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46D99636" w14:textId="77777777" w:rsidR="00DF2816" w:rsidRPr="00DF2816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F2816">
        <w:rPr>
          <w:rFonts w:ascii="Times New Roman" w:eastAsia="Times New Roman" w:hAnsi="Times New Roman" w:cs="Times New Roman"/>
          <w:sz w:val="20"/>
          <w:szCs w:val="20"/>
        </w:rPr>
        <w:t>Objasnite ukratko zbog čega postoji vaša organizacija.</w:t>
      </w:r>
      <w:proofErr w:type="gramEnd"/>
      <w:r w:rsidRPr="00DF28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F2816">
        <w:rPr>
          <w:rFonts w:ascii="Times New Roman" w:eastAsia="Times New Roman" w:hAnsi="Times New Roman" w:cs="Times New Roman"/>
          <w:sz w:val="20"/>
          <w:szCs w:val="20"/>
        </w:rPr>
        <w:t>Navedite najviše 3 cilja.</w:t>
      </w:r>
      <w:proofErr w:type="gramEnd"/>
      <w:r w:rsidRPr="00DF2816">
        <w:rPr>
          <w:rFonts w:ascii="Times New Roman" w:eastAsia="Times New Roman" w:hAnsi="Times New Roman" w:cs="Times New Roman"/>
          <w:sz w:val="20"/>
          <w:szCs w:val="20"/>
        </w:rPr>
        <w:t xml:space="preserve"> (Do 200 karaktera)</w:t>
      </w:r>
    </w:p>
    <w:p w14:paraId="2464736E" w14:textId="77777777" w:rsidR="00DF2816" w:rsidRPr="006A3DC5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D0652" w14:textId="77777777" w:rsidR="00DF2816" w:rsidRPr="00DF2816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16">
        <w:rPr>
          <w:rFonts w:ascii="Times New Roman" w:eastAsia="Times New Roman" w:hAnsi="Times New Roman" w:cs="Times New Roman"/>
          <w:color w:val="000000"/>
          <w:sz w:val="24"/>
          <w:szCs w:val="24"/>
        </w:rPr>
        <w:t>Broj računa i ime banke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54D85CF1" w14:textId="77777777" w:rsidR="00DF2816" w:rsidRPr="006A3DC5" w:rsidRDefault="00DF2816" w:rsidP="006A3D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26BA3" w14:textId="77777777" w:rsidR="00026A82" w:rsidRPr="00026A82" w:rsidRDefault="00026A82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026A82">
        <w:rPr>
          <w:rFonts w:ascii="Times New Roman" w:eastAsia="Times New Roman" w:hAnsi="Times New Roman" w:cs="Times New Roman"/>
          <w:color w:val="FFFFFF"/>
          <w:sz w:val="28"/>
          <w:szCs w:val="28"/>
        </w:rPr>
        <w:t>2. INFORMACIJE O PROJEKTU</w:t>
      </w:r>
    </w:p>
    <w:p w14:paraId="3F97F6C6" w14:textId="77777777" w:rsidR="00026A82" w:rsidRPr="00026A82" w:rsidRDefault="00026A82" w:rsidP="006A3DC5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026A82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Molimo vas da odgovorite </w:t>
      </w:r>
      <w:proofErr w:type="gramStart"/>
      <w:r w:rsidRPr="00026A82">
        <w:rPr>
          <w:rFonts w:ascii="Times New Roman" w:eastAsia="Times New Roman" w:hAnsi="Times New Roman" w:cs="Times New Roman"/>
          <w:color w:val="212121"/>
          <w:sz w:val="20"/>
          <w:szCs w:val="20"/>
        </w:rPr>
        <w:t>na</w:t>
      </w:r>
      <w:proofErr w:type="gramEnd"/>
      <w:r w:rsidRPr="00026A82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sva dole navedena pitanja. </w:t>
      </w:r>
      <w:proofErr w:type="gramStart"/>
      <w:r w:rsidRPr="00026A82">
        <w:rPr>
          <w:rFonts w:ascii="Times New Roman" w:eastAsia="Times New Roman" w:hAnsi="Times New Roman" w:cs="Times New Roman"/>
          <w:color w:val="212121"/>
          <w:sz w:val="20"/>
          <w:szCs w:val="20"/>
        </w:rPr>
        <w:t>Nepotpune odgovore nećemo uzimati u razmatranje.</w:t>
      </w:r>
      <w:proofErr w:type="gramEnd"/>
      <w:r w:rsidRPr="00026A82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</w:p>
    <w:p w14:paraId="43E2EA5D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45C2DB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Naziv predloga projekta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565139ED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8285F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Vremenski okvir projekta i mesto realizacije</w:t>
      </w:r>
    </w:p>
    <w:p w14:paraId="70A16DDF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A82">
        <w:rPr>
          <w:rFonts w:ascii="Times New Roman" w:eastAsia="Times New Roman" w:hAnsi="Times New Roman" w:cs="Times New Roman"/>
          <w:sz w:val="20"/>
          <w:szCs w:val="20"/>
        </w:rPr>
        <w:t>Molimo vas navedite mesto realizacije projekta (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npr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>. Niš)</w:t>
      </w:r>
    </w:p>
    <w:p w14:paraId="7C00E80A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D2B45A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Sažetak projekta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335DD01D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Molimo vas da ukratko opišete predlog projekta, objasnite kako ćete postići rezultate i kako ćete koristiti sredstva Fondacije "Jelena Šantić".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Predstavite zajednicu, partnere i publiku koju ćete uključiti u projekat.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najviše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700 karaktera)</w:t>
      </w:r>
    </w:p>
    <w:p w14:paraId="3105C632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9147F4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Kratak opis projekta za website Fondacije "Jelena Šantić"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718222AC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Molimo vas da ukratko opišete projekat za našu 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internet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prezentaciju. (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najviše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400 karaktera)</w:t>
      </w:r>
    </w:p>
    <w:p w14:paraId="287901D1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786F7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Opišite ukratko zajednicu u kojoj će se projekat realizovati?</w:t>
      </w:r>
      <w:proofErr w:type="gramEnd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64119BFA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Ovde treba da navedete širu zajednicu, ne samo ciljne grupe.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najviše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500 karaktera)</w:t>
      </w:r>
    </w:p>
    <w:p w14:paraId="1299B564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D08290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Ciljevi projekta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332DA1DC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Molimo vas da navedete opšti cilj, kao i dugoročne i kratkoročne ciljeve.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najviše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500 karaktera)</w:t>
      </w:r>
    </w:p>
    <w:p w14:paraId="78A73CB3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09FAE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Uticaj projekta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588AAB67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Molimo vas da objasnite zbog čega je relevatna realizacija vašeg projekta za zajednicu i šta želite da postignete?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Kakvu promenu želite da sprovedete u okviru projekta 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kojim aplicirate? (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najviše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700 karaktera)</w:t>
      </w:r>
    </w:p>
    <w:p w14:paraId="5ADE7C69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57BADD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 u okviru projekta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54A86748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Molimo vas da opišete sve planirane aktivnosti.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Ukoliko imate precizne datume realizacije, navedite i njih.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najviše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1000 karaktera)</w:t>
      </w:r>
    </w:p>
    <w:p w14:paraId="5B8F1B6F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C48D8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Korisnici (ciljne grupe) u okviru projekta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04233FF1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Ko su korisnici vašeg projekta? 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Koje osetljive grupe uključite u realizaciju projekta?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Ovde možete obležiti najviše 2 opcije</w:t>
      </w:r>
    </w:p>
    <w:p w14:paraId="5758C03D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3CD24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DC5">
        <w:rPr>
          <w:rFonts w:ascii="Times New Roman" w:eastAsia="Times New Roman" w:hAnsi="Times New Roman" w:cs="Times New Roman"/>
          <w:sz w:val="24"/>
          <w:szCs w:val="24"/>
        </w:rPr>
        <w:t>izbeglice</w:t>
      </w:r>
      <w:proofErr w:type="gramEnd"/>
    </w:p>
    <w:p w14:paraId="12717D8D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DC5">
        <w:rPr>
          <w:rFonts w:ascii="Times New Roman" w:eastAsia="Times New Roman" w:hAnsi="Times New Roman" w:cs="Times New Roman"/>
          <w:sz w:val="24"/>
          <w:szCs w:val="24"/>
        </w:rPr>
        <w:t>migranti</w:t>
      </w:r>
      <w:proofErr w:type="gramEnd"/>
    </w:p>
    <w:p w14:paraId="26EA48CB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DC5">
        <w:rPr>
          <w:rFonts w:ascii="Times New Roman" w:eastAsia="Times New Roman" w:hAnsi="Times New Roman" w:cs="Times New Roman"/>
          <w:sz w:val="24"/>
          <w:szCs w:val="24"/>
        </w:rPr>
        <w:t>deca</w:t>
      </w:r>
      <w:proofErr w:type="gramEnd"/>
      <w:r w:rsidRPr="006A3DC5">
        <w:rPr>
          <w:rFonts w:ascii="Times New Roman" w:eastAsia="Times New Roman" w:hAnsi="Times New Roman" w:cs="Times New Roman"/>
          <w:sz w:val="24"/>
          <w:szCs w:val="24"/>
        </w:rPr>
        <w:t xml:space="preserve"> (deca ulice, deca bez roditeljskog starenja, deca iz ruralnih sredina...)</w:t>
      </w:r>
    </w:p>
    <w:p w14:paraId="04F75191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DC5">
        <w:rPr>
          <w:rFonts w:ascii="Times New Roman" w:eastAsia="Times New Roman" w:hAnsi="Times New Roman" w:cs="Times New Roman"/>
          <w:sz w:val="24"/>
          <w:szCs w:val="24"/>
        </w:rPr>
        <w:t>mladi</w:t>
      </w:r>
      <w:proofErr w:type="gramEnd"/>
    </w:p>
    <w:p w14:paraId="1F00D589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DC5">
        <w:rPr>
          <w:rFonts w:ascii="Times New Roman" w:eastAsia="Times New Roman" w:hAnsi="Times New Roman" w:cs="Times New Roman"/>
          <w:sz w:val="24"/>
          <w:szCs w:val="24"/>
        </w:rPr>
        <w:t>stariji</w:t>
      </w:r>
      <w:proofErr w:type="gramEnd"/>
    </w:p>
    <w:p w14:paraId="7E0CA289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drugo</w:t>
      </w:r>
      <w:proofErr w:type="gramEnd"/>
    </w:p>
    <w:p w14:paraId="45C463B2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17C4F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Narativno opišete ciljne grupe vašeg predloga projekta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777A919A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Zbog čega je važno da one budu ciljne grupe?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Na koji način ćete birati korisnike projekta?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Objasnite situaciju 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kojom trenutno suočeni korisnici, koliki je njihov broj i sta će se konkretno promeniti u njihovom položaju zahvaljujući projektu. (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najviše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800 karaktera)</w:t>
      </w:r>
    </w:p>
    <w:p w14:paraId="3430B5E9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BF73F3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Kako planirate da uključite građane i širu zajednicu u realizaciju projektnih aktivnosti?</w:t>
      </w:r>
      <w:proofErr w:type="gramEnd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najviše</w:t>
      </w:r>
      <w:proofErr w:type="gramEnd"/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600 karaktera)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0AD015FC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81CD1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Razvoj partnerstva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42A66793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Da li planirate da razvijate saradnju 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drugim organizacijama, privrednim i/ili javnim sektorom? 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Ako planirate, molimo vas da nam navedete koji su potencijalni partneri i koja je njihova uloga.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026A82">
        <w:rPr>
          <w:rFonts w:ascii="Times New Roman" w:eastAsia="Times New Roman" w:hAnsi="Times New Roman" w:cs="Times New Roman"/>
          <w:sz w:val="20"/>
          <w:szCs w:val="20"/>
        </w:rPr>
        <w:t>najviše</w:t>
      </w:r>
      <w:proofErr w:type="gramEnd"/>
      <w:r w:rsidRPr="00026A82">
        <w:rPr>
          <w:rFonts w:ascii="Times New Roman" w:eastAsia="Times New Roman" w:hAnsi="Times New Roman" w:cs="Times New Roman"/>
          <w:sz w:val="20"/>
          <w:szCs w:val="20"/>
        </w:rPr>
        <w:t xml:space="preserve"> 500 karaktera)</w:t>
      </w:r>
    </w:p>
    <w:p w14:paraId="04E050BE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863070" w14:textId="77777777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Navedite </w:t>
      </w:r>
      <w:proofErr w:type="gram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gramEnd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koji način planirate da realizujete slične aktivnosti nakon realizacije ovog projekta? (</w:t>
      </w:r>
      <w:proofErr w:type="gramStart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najviše</w:t>
      </w:r>
      <w:proofErr w:type="gramEnd"/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500 karaktera)</w:t>
      </w:r>
      <w:r w:rsidRPr="006A3D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3DC5"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  <w:t>*</w:t>
      </w:r>
    </w:p>
    <w:p w14:paraId="32FD00FF" w14:textId="77777777" w:rsidR="00DF2816" w:rsidRPr="006A3DC5" w:rsidRDefault="00DF281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BF4FA" w14:textId="77777777" w:rsidR="00C91F06" w:rsidRPr="00C91F06" w:rsidRDefault="00C91F06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C91F06">
        <w:rPr>
          <w:rFonts w:ascii="Times New Roman" w:eastAsia="Times New Roman" w:hAnsi="Times New Roman" w:cs="Times New Roman"/>
          <w:color w:val="FFFFFF"/>
          <w:sz w:val="28"/>
          <w:szCs w:val="28"/>
        </w:rPr>
        <w:t>3. SOCIJALNO UKLJUČIVANJE</w:t>
      </w:r>
    </w:p>
    <w:p w14:paraId="5E91F974" w14:textId="77777777" w:rsidR="00C91F06" w:rsidRPr="00C91F06" w:rsidRDefault="00C91F06" w:rsidP="006A3DC5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gram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Predlog projekta treba da bude dostupan korisnicima i ciljnim grupama kojima se obraćate.</w:t>
      </w:r>
      <w:proofErr w:type="gramEnd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gramStart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Neophodno je da u okviru aktivnosti postoje razvijeni mehanizmi uključivanja osoba iz osetljivih društvenih grupa u redovne društvene tokove, kao i da teme i prakse koje se bave osetljivim grupama budu dostupne svima.</w:t>
      </w:r>
      <w:proofErr w:type="gramEnd"/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</w:p>
    <w:p w14:paraId="211BC0CB" w14:textId="77777777" w:rsidR="00C91F06" w:rsidRPr="006A3DC5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FE391" w14:textId="77777777" w:rsidR="00C91F06" w:rsidRPr="00C91F06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Iskustvo u radu </w:t>
      </w:r>
      <w:proofErr w:type="gramStart"/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osetljivim grupama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1C8A17E1" w14:textId="77777777" w:rsidR="00C91F06" w:rsidRPr="00C91F06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F06">
        <w:rPr>
          <w:rFonts w:ascii="Times New Roman" w:eastAsia="Times New Roman" w:hAnsi="Times New Roman" w:cs="Times New Roman"/>
          <w:sz w:val="24"/>
          <w:szCs w:val="24"/>
        </w:rPr>
        <w:t xml:space="preserve">Da li imate iskustvo u radu </w:t>
      </w:r>
      <w:proofErr w:type="gramStart"/>
      <w:r w:rsidRPr="00C91F0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91F06">
        <w:rPr>
          <w:rFonts w:ascii="Times New Roman" w:eastAsia="Times New Roman" w:hAnsi="Times New Roman" w:cs="Times New Roman"/>
          <w:sz w:val="24"/>
          <w:szCs w:val="24"/>
        </w:rPr>
        <w:t xml:space="preserve"> osetljivim grupama? </w:t>
      </w:r>
      <w:proofErr w:type="gramStart"/>
      <w:r w:rsidRPr="00C91F06">
        <w:rPr>
          <w:rFonts w:ascii="Times New Roman" w:eastAsia="Times New Roman" w:hAnsi="Times New Roman" w:cs="Times New Roman"/>
          <w:sz w:val="24"/>
          <w:szCs w:val="24"/>
        </w:rPr>
        <w:t>Ako da, molimo vas da ga objasnite kroz postignute razultate iz prethodnih projekata.</w:t>
      </w:r>
      <w:proofErr w:type="gramEnd"/>
      <w:r w:rsidRPr="00C91F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91F06"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gramEnd"/>
      <w:r w:rsidRPr="00C91F06">
        <w:rPr>
          <w:rFonts w:ascii="Times New Roman" w:eastAsia="Times New Roman" w:hAnsi="Times New Roman" w:cs="Times New Roman"/>
          <w:sz w:val="24"/>
          <w:szCs w:val="24"/>
        </w:rPr>
        <w:t xml:space="preserve"> 700 karaktera)</w:t>
      </w:r>
    </w:p>
    <w:p w14:paraId="78C2E348" w14:textId="77777777" w:rsidR="00C91F06" w:rsidRPr="006A3DC5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64B79" w14:textId="77777777" w:rsidR="00C91F06" w:rsidRPr="00C91F06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t>Na koji način vaš predlog projekta obezbeđuje inkluzivni pristup osetljivim grupama?</w:t>
      </w:r>
      <w:proofErr w:type="gramEnd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0BDA46CA" w14:textId="77777777" w:rsidR="00C91F06" w:rsidRPr="00C91F06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1F06">
        <w:rPr>
          <w:rFonts w:ascii="Times New Roman" w:eastAsia="Times New Roman" w:hAnsi="Times New Roman" w:cs="Times New Roman"/>
          <w:sz w:val="24"/>
          <w:szCs w:val="24"/>
        </w:rPr>
        <w:t>Kako ćete uključiti korisnike u planiranje i realizaciju projekta?</w:t>
      </w:r>
      <w:proofErr w:type="gramEnd"/>
      <w:r w:rsidRPr="00C91F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91F06"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gramEnd"/>
      <w:r w:rsidRPr="00C91F06">
        <w:rPr>
          <w:rFonts w:ascii="Times New Roman" w:eastAsia="Times New Roman" w:hAnsi="Times New Roman" w:cs="Times New Roman"/>
          <w:sz w:val="24"/>
          <w:szCs w:val="24"/>
        </w:rPr>
        <w:t xml:space="preserve"> 700 karaktera)</w:t>
      </w:r>
    </w:p>
    <w:p w14:paraId="4FDA6117" w14:textId="77777777" w:rsidR="00C91F06" w:rsidRPr="006A3DC5" w:rsidRDefault="00C91F0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B818E" w14:textId="77777777" w:rsidR="00DF3A5F" w:rsidRPr="00DF3A5F" w:rsidRDefault="00DF3A5F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DF3A5F">
        <w:rPr>
          <w:rFonts w:ascii="Times New Roman" w:eastAsia="Times New Roman" w:hAnsi="Times New Roman" w:cs="Times New Roman"/>
          <w:color w:val="FFFFFF"/>
          <w:sz w:val="28"/>
          <w:szCs w:val="28"/>
        </w:rPr>
        <w:t>4. UPOTREBA NOVIH TEHNOLOGIJA</w:t>
      </w:r>
    </w:p>
    <w:p w14:paraId="2535E207" w14:textId="77777777" w:rsidR="00DF3A5F" w:rsidRPr="00DF3A5F" w:rsidRDefault="00DF3A5F" w:rsidP="006A3DC5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gramStart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Vaš predlog projekta treba da pokaže efikasnost i umeće korišćenja novih tehnologa, društvenih mreža, aplikacija i slično, u cilju zadovoljenja konkretnih protreba građana i građanki.</w:t>
      </w:r>
      <w:proofErr w:type="gramEnd"/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</w:p>
    <w:p w14:paraId="1F2CFE49" w14:textId="77777777" w:rsidR="00DF3A5F" w:rsidRPr="006A3DC5" w:rsidRDefault="00DF3A5F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404E6" w14:textId="77777777" w:rsidR="00DF3A5F" w:rsidRPr="00DF3A5F" w:rsidRDefault="00DF3A5F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Na koji način ćete koristiti nove tehnologije, a kako društvene mreže za promociju projektnih aktivnosti?</w:t>
      </w:r>
      <w:proofErr w:type="gramEnd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Da li ste dosad radili neki projekat koji je uključivao upotrebu novih medija?</w:t>
      </w:r>
      <w:proofErr w:type="gramEnd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Ako jeste, navedite koji i postignute rezultate.</w:t>
      </w:r>
      <w:proofErr w:type="gramEnd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najviše</w:t>
      </w:r>
      <w:proofErr w:type="gramEnd"/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 karaktera)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2CDC9EE2" w14:textId="77777777" w:rsidR="00C91F06" w:rsidRPr="006A3DC5" w:rsidRDefault="00C91F0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807D7" w14:textId="77777777" w:rsidR="00BC7406" w:rsidRPr="00BC7406" w:rsidRDefault="00BC7406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C7406">
        <w:rPr>
          <w:rFonts w:ascii="Times New Roman" w:eastAsia="Times New Roman" w:hAnsi="Times New Roman" w:cs="Times New Roman"/>
          <w:color w:val="FFFFFF"/>
          <w:sz w:val="28"/>
          <w:szCs w:val="28"/>
        </w:rPr>
        <w:t>5. PUBLIKA</w:t>
      </w:r>
    </w:p>
    <w:p w14:paraId="62E17E5F" w14:textId="77777777" w:rsidR="00BC7406" w:rsidRPr="00BC7406" w:rsidRDefault="00BC7406" w:rsidP="006A3DC5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gram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Vaš predlog projekta treba da ima jasno definisane načine aktivne participacije publike u planiranje i realizaciju aktivnosti, načine uključivanja nove i negovanja postojeće publike.</w:t>
      </w:r>
      <w:proofErr w:type="gram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</w:p>
    <w:p w14:paraId="7FB9F659" w14:textId="77777777" w:rsidR="00BC7406" w:rsidRPr="006A3DC5" w:rsidRDefault="00BC74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CAD7E" w14:textId="77777777" w:rsidR="00BC7406" w:rsidRPr="00BC7406" w:rsidRDefault="00BC74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Opišite mehanizme koje ćete koristiti za aktivno uključivanje publike u projekat, kao i za negovanje postojeće publike.</w:t>
      </w:r>
      <w:proofErr w:type="gramEnd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najviše</w:t>
      </w:r>
      <w:proofErr w:type="gramEnd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 karaktera)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790889AB" w14:textId="77777777" w:rsidR="00DF3A5F" w:rsidRPr="006A3DC5" w:rsidRDefault="00DF3A5F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66F96" w14:textId="77777777" w:rsidR="00BC7406" w:rsidRPr="00BC7406" w:rsidRDefault="006A3DC5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6A3DC5">
        <w:rPr>
          <w:rFonts w:ascii="Times New Roman" w:eastAsia="Times New Roman" w:hAnsi="Times New Roman" w:cs="Times New Roman"/>
          <w:color w:val="FFFFFF"/>
          <w:sz w:val="28"/>
          <w:szCs w:val="28"/>
        </w:rPr>
        <w:t>6. BUDŽET</w:t>
      </w:r>
    </w:p>
    <w:p w14:paraId="4143C11B" w14:textId="77777777" w:rsidR="00BC7406" w:rsidRPr="00BC7406" w:rsidRDefault="00BC7406" w:rsidP="006A3DC5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U ovom sektoru prikažite sve budžetske stavke koje su u skladu </w:t>
      </w:r>
      <w:proofErr w:type="gram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sa</w:t>
      </w:r>
      <w:proofErr w:type="gram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ciljevima i aktivnostima predloga projekta. Takodje, ukoliko imate ko-finansiranje </w:t>
      </w:r>
      <w:proofErr w:type="gram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od</w:t>
      </w:r>
      <w:proofErr w:type="gram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drugih donatora, molimo vas da ih obavezno navedete, kao i in kind doprinose projektu. </w:t>
      </w:r>
      <w:proofErr w:type="gram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Sredstva koja Fondacija "Jelena Šantić" pruža po podržanom projektu je najviše 300,000.00 dinara.</w:t>
      </w:r>
      <w:proofErr w:type="gram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gramStart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Projekti koji budu ušli u finalni izbor će razvijati detaljni budžet predloga projekata.</w:t>
      </w:r>
      <w:proofErr w:type="gramEnd"/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</w:p>
    <w:p w14:paraId="5F540D10" w14:textId="77777777" w:rsidR="00BC7406" w:rsidRPr="006A3DC5" w:rsidRDefault="00BC740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85FA00" w14:textId="77777777" w:rsidR="00BC7406" w:rsidRPr="006A3DC5" w:rsidRDefault="00BC740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DB4437"/>
          <w:sz w:val="24"/>
          <w:szCs w:val="24"/>
        </w:rPr>
      </w:pP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 su dosadašnji donatori vaše organizacije? </w:t>
      </w:r>
      <w:proofErr w:type="gram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Koliki je budžet organizacije za prethodnu godinu?</w:t>
      </w:r>
      <w:proofErr w:type="gramEnd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4CD4AE03" w14:textId="77777777" w:rsidR="00BC7406" w:rsidRPr="00BC7406" w:rsidRDefault="00BC740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48508" w14:textId="77777777" w:rsidR="00BC7406" w:rsidRPr="00BC7406" w:rsidRDefault="00BC740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Koliki je ukupni budžet projekta u RSD?</w:t>
      </w:r>
      <w:proofErr w:type="gramEnd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12103284" w14:textId="77777777" w:rsidR="00BC7406" w:rsidRPr="006A3DC5" w:rsidRDefault="00BC74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EA4AF" w14:textId="77777777" w:rsidR="00BC7406" w:rsidRPr="00BC7406" w:rsidRDefault="00BC74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Potrebna sredstva </w:t>
      </w:r>
      <w:proofErr w:type="gramStart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Fondacije Jelena Šantić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39B07FED" w14:textId="77777777" w:rsidR="00BC7406" w:rsidRPr="00BC7406" w:rsidRDefault="00BC74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Navedite koliko novca potražujete </w:t>
      </w:r>
      <w:proofErr w:type="gramStart"/>
      <w:r w:rsidRPr="00BC7406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gramEnd"/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 Fondacije "Jelena Šantić" i za koje potrebe. Da li planirate da aplicirate kod </w:t>
      </w:r>
      <w:proofErr w:type="gramStart"/>
      <w:r w:rsidRPr="00BC7406">
        <w:rPr>
          <w:rFonts w:ascii="Times New Roman" w:eastAsia="Times New Roman" w:hAnsi="Times New Roman" w:cs="Times New Roman"/>
          <w:sz w:val="20"/>
          <w:szCs w:val="20"/>
        </w:rPr>
        <w:t>jos</w:t>
      </w:r>
      <w:proofErr w:type="gramEnd"/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 nekog donatora ili ste već dobili određena sredstva. Organizacije koje budu odabrane za finalno odlučivanje, biće pozvane da razviju detaljni plan budžeta za predlog projekta. (</w:t>
      </w:r>
      <w:proofErr w:type="gramStart"/>
      <w:r w:rsidRPr="00BC7406">
        <w:rPr>
          <w:rFonts w:ascii="Times New Roman" w:eastAsia="Times New Roman" w:hAnsi="Times New Roman" w:cs="Times New Roman"/>
          <w:sz w:val="20"/>
          <w:szCs w:val="20"/>
        </w:rPr>
        <w:t>najviše</w:t>
      </w:r>
      <w:proofErr w:type="gramEnd"/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 700 karaktera)</w:t>
      </w:r>
    </w:p>
    <w:p w14:paraId="43288356" w14:textId="77777777" w:rsidR="00BC7406" w:rsidRPr="006A3DC5" w:rsidRDefault="00BC740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344BA" w14:textId="77777777" w:rsidR="00BC7406" w:rsidRPr="006A3DC5" w:rsidRDefault="00BC740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035D1" w14:textId="77777777" w:rsidR="00667676" w:rsidRPr="00667676" w:rsidRDefault="00667676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667676">
        <w:rPr>
          <w:rFonts w:ascii="Times New Roman" w:eastAsia="Times New Roman" w:hAnsi="Times New Roman" w:cs="Times New Roman"/>
          <w:color w:val="FFFFFF"/>
          <w:sz w:val="28"/>
          <w:szCs w:val="28"/>
        </w:rPr>
        <w:t>7. INFORMACIJA</w:t>
      </w:r>
    </w:p>
    <w:p w14:paraId="3A0D46C7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Na koji način ste saznali za Fondaciju "Jelena Šantić"?</w:t>
      </w:r>
      <w:proofErr w:type="gramEnd"/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2A610E72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Mail</w:t>
      </w:r>
    </w:p>
    <w:p w14:paraId="6873F032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Facebook</w:t>
      </w:r>
    </w:p>
    <w:p w14:paraId="42D2A4A0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Twitter</w:t>
      </w:r>
    </w:p>
    <w:p w14:paraId="26026EA2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Prijatelj</w:t>
      </w:r>
    </w:p>
    <w:p w14:paraId="465B14E4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Sajt FJŠ</w:t>
      </w:r>
    </w:p>
    <w:p w14:paraId="2F3D5914" w14:textId="77777777" w:rsidR="00BC7406" w:rsidRPr="0020650F" w:rsidRDefault="00667676" w:rsidP="002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Drugo:</w:t>
      </w:r>
    </w:p>
    <w:sectPr w:rsidR="00BC7406" w:rsidRPr="0020650F" w:rsidSect="00053F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816"/>
    <w:rsid w:val="00026A82"/>
    <w:rsid w:val="00053FCB"/>
    <w:rsid w:val="000D31B0"/>
    <w:rsid w:val="001433BE"/>
    <w:rsid w:val="0020650F"/>
    <w:rsid w:val="002217E6"/>
    <w:rsid w:val="00667676"/>
    <w:rsid w:val="006A3DC5"/>
    <w:rsid w:val="009A188E"/>
    <w:rsid w:val="00B5612E"/>
    <w:rsid w:val="00BB7958"/>
    <w:rsid w:val="00BC7406"/>
    <w:rsid w:val="00C91F06"/>
    <w:rsid w:val="00DF2816"/>
    <w:rsid w:val="00DF3A5F"/>
    <w:rsid w:val="00E3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6A7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8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2816"/>
  </w:style>
  <w:style w:type="character" w:customStyle="1" w:styleId="freebirdformviewerviewitemsitemrequiredasterisk">
    <w:name w:val="freebirdformviewerviewitemsitemrequiredasterisk"/>
    <w:basedOn w:val="DefaultParagraphFont"/>
    <w:rsid w:val="00DF2816"/>
  </w:style>
  <w:style w:type="character" w:customStyle="1" w:styleId="labeltext">
    <w:name w:val="labeltext"/>
    <w:basedOn w:val="DefaultParagraphFont"/>
    <w:rsid w:val="00026A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246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4224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96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187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269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8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73864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82620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673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522754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01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3055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67723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23002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16874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27624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3430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23654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868337">
          <w:marLeft w:val="0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801">
                      <w:marLeft w:val="0"/>
                      <w:marRight w:val="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8400">
                      <w:marLeft w:val="0"/>
                      <w:marRight w:val="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991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5565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8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8170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285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2993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39859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7467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9705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56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357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08531">
                          <w:marLeft w:val="1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2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13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2578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47872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55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1594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5378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39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343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2148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751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312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179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87">
          <w:marLeft w:val="0"/>
          <w:marRight w:val="0"/>
          <w:marTop w:val="2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q=http://fjs.org.rs&amp;sa=D&amp;usg=AFQjCNEIsHVDghJy3PuxzC0CBGolmS3iy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960</Words>
  <Characters>5478</Characters>
  <Application>Microsoft Macintosh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Marojevic</dc:creator>
  <cp:lastModifiedBy>Irina Ljubic</cp:lastModifiedBy>
  <cp:revision>11</cp:revision>
  <dcterms:created xsi:type="dcterms:W3CDTF">2015-12-04T14:39:00Z</dcterms:created>
  <dcterms:modified xsi:type="dcterms:W3CDTF">2015-12-05T18:20:00Z</dcterms:modified>
</cp:coreProperties>
</file>