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5C17" w14:textId="77777777" w:rsidR="009A188E" w:rsidRDefault="00DF2816" w:rsidP="00BB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2816">
        <w:rPr>
          <w:rFonts w:ascii="Times New Roman" w:eastAsia="Times New Roman" w:hAnsi="Times New Roman" w:cs="Times New Roman"/>
          <w:b/>
          <w:sz w:val="40"/>
          <w:szCs w:val="40"/>
        </w:rPr>
        <w:t xml:space="preserve">HRABRI ISKORACIU </w:t>
      </w:r>
    </w:p>
    <w:p w14:paraId="7D07C6E1" w14:textId="77777777" w:rsidR="00DF2816" w:rsidRDefault="00DF2816" w:rsidP="009A1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2816">
        <w:rPr>
          <w:rFonts w:ascii="Times New Roman" w:eastAsia="Times New Roman" w:hAnsi="Times New Roman" w:cs="Times New Roman"/>
          <w:b/>
          <w:sz w:val="40"/>
          <w:szCs w:val="40"/>
        </w:rPr>
        <w:t>NOVIM KULTURNIM PRAKSAMA</w:t>
      </w:r>
    </w:p>
    <w:p w14:paraId="2E658E7D" w14:textId="77777777" w:rsidR="0020650F" w:rsidRPr="009A188E" w:rsidRDefault="0020650F" w:rsidP="009A1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91828DB" w14:textId="77777777" w:rsidR="00053FCB" w:rsidRPr="00DF2816" w:rsidRDefault="00053FCB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40C0F" w14:textId="4FDF3214" w:rsidR="00DF2816" w:rsidRPr="00DF2816" w:rsidRDefault="00DF281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816">
        <w:rPr>
          <w:rFonts w:ascii="Times New Roman" w:eastAsia="Times New Roman" w:hAnsi="Times New Roman" w:cs="Times New Roman"/>
          <w:sz w:val="24"/>
          <w:szCs w:val="24"/>
        </w:rPr>
        <w:t>Fondacija "JelenaŠantić", uz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podršku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Balkanskog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fonda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za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 xml:space="preserve">demokratiju (BTD), </w:t>
      </w:r>
      <w:r w:rsidR="0014164F">
        <w:rPr>
          <w:rFonts w:ascii="Times New Roman" w:eastAsia="Times New Roman" w:hAnsi="Times New Roman" w:cs="Times New Roman"/>
          <w:sz w:val="24"/>
          <w:szCs w:val="24"/>
        </w:rPr>
        <w:t xml:space="preserve">i u saradnji sa Timom za socijalno uključivanje i smanjenje siromaštva Vlade Republike Srbije (SIPRU), </w:t>
      </w:r>
      <w:bookmarkStart w:id="0" w:name="_GoBack"/>
      <w:bookmarkEnd w:id="0"/>
      <w:r w:rsidRPr="00DF2816">
        <w:rPr>
          <w:rFonts w:ascii="Times New Roman" w:eastAsia="Times New Roman" w:hAnsi="Times New Roman" w:cs="Times New Roman"/>
          <w:sz w:val="24"/>
          <w:szCs w:val="24"/>
        </w:rPr>
        <w:t>otvara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konkurs "Hrabri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iskoraci u novim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kulturnim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praksama" sa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fokusom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inkluzivnu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ulogu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kulture i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umetnosti u cilju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doprinosa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društvenoj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promeni u lokalnim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zajednicama. Ovim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programom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pruž</w:t>
      </w:r>
      <w:r w:rsidR="00D05568">
        <w:rPr>
          <w:rFonts w:ascii="Times New Roman" w:eastAsia="Times New Roman" w:hAnsi="Times New Roman" w:cs="Times New Roman"/>
          <w:sz w:val="24"/>
          <w:szCs w:val="24"/>
        </w:rPr>
        <w:t>amo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podršku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organizacijama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civilnog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koje dele našu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viziju da umetnost</w:t>
      </w:r>
      <w:r w:rsidR="0012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kultura ne postoje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zabave, nego da one ostvaruju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realan</w:t>
      </w:r>
      <w:r w:rsidR="0012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važan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uticaj u zajednicama. Pre popunjavanja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formulara, predlažemo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vam da pročitate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Smernice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za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konkurs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"Hrabri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iskoraci u novim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kulturnim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praksama", koje se nalaze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1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07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6A3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fjs.org.rs</w:t>
        </w:r>
      </w:hyperlink>
    </w:p>
    <w:p w14:paraId="0DAF85A0" w14:textId="77777777" w:rsidR="00E36D8B" w:rsidRPr="006A3DC5" w:rsidRDefault="00E36D8B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60D70" w14:textId="77777777" w:rsidR="00DF2816" w:rsidRPr="006A3DC5" w:rsidRDefault="00DF281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E5202" w14:textId="77777777" w:rsidR="00DF2816" w:rsidRPr="00DF2816" w:rsidRDefault="00DF2816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DF2816">
        <w:rPr>
          <w:rFonts w:ascii="Times New Roman" w:eastAsia="Times New Roman" w:hAnsi="Times New Roman" w:cs="Times New Roman"/>
          <w:color w:val="FFFFFF"/>
          <w:sz w:val="28"/>
          <w:szCs w:val="28"/>
        </w:rPr>
        <w:t>1. OSNOVNE INFORMACIJE</w:t>
      </w:r>
    </w:p>
    <w:p w14:paraId="0F7D0C24" w14:textId="77777777" w:rsidR="00DF2816" w:rsidRPr="00DF2816" w:rsidRDefault="00DF2816" w:rsidP="006A3DC5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Molimo vas da odgovorite</w:t>
      </w:r>
      <w:r w:rsidR="0007020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na</w:t>
      </w:r>
      <w:r w:rsidR="0007020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sva dole navedena</w:t>
      </w:r>
      <w:r w:rsidR="0007020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pitanja. Nepotpuni</w:t>
      </w:r>
      <w:r w:rsidR="0007020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formulari se neće</w:t>
      </w:r>
      <w:r w:rsidR="0007020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dalje</w:t>
      </w:r>
      <w:r w:rsidR="0007020A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2816">
        <w:rPr>
          <w:rFonts w:ascii="Times New Roman" w:eastAsia="Times New Roman" w:hAnsi="Times New Roman" w:cs="Times New Roman"/>
          <w:color w:val="212121"/>
          <w:sz w:val="20"/>
          <w:szCs w:val="20"/>
        </w:rPr>
        <w:t>razmatrati.</w:t>
      </w:r>
    </w:p>
    <w:p w14:paraId="4B478CD5" w14:textId="77777777" w:rsidR="00053FCB" w:rsidRPr="006A3DC5" w:rsidRDefault="00053FCB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F2935C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Ime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organizacije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7F0BEAF0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0740F413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Adresa</w:t>
      </w:r>
      <w:r w:rsidR="00D05568"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(ulica, poštanskibroj, grad),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kontakt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telefon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61E02C2E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700BD226" w14:textId="77777777" w:rsidR="00D05568" w:rsidRPr="00F106B3" w:rsidRDefault="00D05568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Email</w:t>
      </w:r>
      <w:r w:rsidRPr="0007020A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  <w:r w:rsidRP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</w:t>
      </w:r>
    </w:p>
    <w:p w14:paraId="1089FC29" w14:textId="77777777" w:rsidR="00D05568" w:rsidRPr="00F106B3" w:rsidRDefault="00D05568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189B6A38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Website, linkovi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ka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društvenim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mrežama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1D469819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3845C1F0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Matični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broj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organizacije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672DD945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64F51809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Odgovorna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osoba u organizaciji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29A807A8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Ime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prezime, pozicija, kontakt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telefoni</w:t>
      </w:r>
    </w:p>
    <w:p w14:paraId="2E3A9192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17EF6A34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Odgovorna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osoba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za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realizaciju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56CA1066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Ime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prezime, pozicija, kontakttelefoni e-mail</w:t>
      </w:r>
    </w:p>
    <w:p w14:paraId="20E40C26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67B2C147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Koji su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ciljevi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vaše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organizacije?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4FADB8D4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Objasnite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ukratko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zbog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čega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postoji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vaša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organizacija.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Navedite</w:t>
      </w:r>
      <w:r w:rsidR="0007020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najviše 3 cilja. (Do 200 karaktera)</w:t>
      </w:r>
    </w:p>
    <w:p w14:paraId="56987667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32034202" w14:textId="77777777" w:rsidR="00DF2816" w:rsidRPr="00F106B3" w:rsidRDefault="00DF281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Broj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računa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ime</w:t>
      </w:r>
      <w:r w:rsidR="0007020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banke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4208127B" w14:textId="77777777" w:rsidR="00DF2816" w:rsidRPr="00F106B3" w:rsidRDefault="00DF2816" w:rsidP="006A3DC5">
      <w:p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AB9C4A9" w14:textId="77777777" w:rsidR="00026A82" w:rsidRPr="00F106B3" w:rsidRDefault="00026A82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val="de-DE"/>
        </w:rPr>
      </w:pPr>
      <w:r w:rsidRPr="00F106B3">
        <w:rPr>
          <w:rFonts w:ascii="Times New Roman" w:eastAsia="Times New Roman" w:hAnsi="Times New Roman" w:cs="Times New Roman"/>
          <w:color w:val="FFFFFF"/>
          <w:sz w:val="28"/>
          <w:szCs w:val="28"/>
          <w:lang w:val="de-DE"/>
        </w:rPr>
        <w:t>2. INFORMACIJE O PROJEKTU</w:t>
      </w:r>
    </w:p>
    <w:p w14:paraId="53BA6847" w14:textId="73DC3F18" w:rsidR="00026A82" w:rsidRPr="00F106B3" w:rsidRDefault="00026A82" w:rsidP="006A3DC5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Molimo vas da odgovorite</w:t>
      </w:r>
      <w:r w:rsidR="00137787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na</w:t>
      </w:r>
      <w:r w:rsidR="00137787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sva dole navedena</w:t>
      </w:r>
      <w:r w:rsidR="00137787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pitanja. Nepotpune</w:t>
      </w:r>
      <w:r w:rsidR="00137787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odgovore</w:t>
      </w:r>
      <w:r w:rsidR="00137787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nećemo</w:t>
      </w:r>
      <w:r w:rsidR="00137787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212121"/>
          <w:sz w:val="20"/>
          <w:szCs w:val="20"/>
          <w:lang w:val="de-DE"/>
        </w:rPr>
        <w:t>uzimati u razmatranje.</w:t>
      </w:r>
    </w:p>
    <w:p w14:paraId="313F4050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629312B4" w14:textId="7607AECB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Naziv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predloga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3F4174D5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4D2BE95E" w14:textId="09F90EE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Vremenski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okvir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mesto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realizacije</w:t>
      </w:r>
    </w:p>
    <w:p w14:paraId="28A49AC2" w14:textId="73EE557C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Molimo vas navedite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mesto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realizacije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projekta (npr. Niš)</w:t>
      </w:r>
    </w:p>
    <w:p w14:paraId="4DD1D5A0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05FD2A1A" w14:textId="19526624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lastRenderedPageBreak/>
        <w:t>Sažetak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5C44EC27" w14:textId="01A5A006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Molimo vas da ukratko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opišete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predlog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projekta, objasnite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kako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ćete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postići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rezultate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kako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ćete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koristiti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sredstva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Fondacije "Jelena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Šantić".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Predstavite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zajednicu, partnere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publiku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koju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ćete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uključiti u projekat. (najviše 700 karaktera)</w:t>
      </w:r>
    </w:p>
    <w:p w14:paraId="5B2483A9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22DBCF06" w14:textId="209ED23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Kratak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opis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za website Fondacije "Jelena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Šantić"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65A1F0D8" w14:textId="677CEB2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Molimo vas da ukratko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opišete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projekat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za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našu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internet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prezentaciju. (najviše 400 karaktera)</w:t>
      </w:r>
    </w:p>
    <w:p w14:paraId="10A17C3E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1E280DF9" w14:textId="048DB0FF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Opišite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ukratko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zajednicu u kojoj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će se projekat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realizovati?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01ACCCD2" w14:textId="4013D6C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Ovde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treba da navedete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širu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zajednicu, ne samo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ciljne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grupe. (najviše 500 karaktera)</w:t>
      </w:r>
    </w:p>
    <w:p w14:paraId="5D3A5314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2192085A" w14:textId="54235680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Ciljevi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7A572641" w14:textId="5F8D666A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Molimo vas da navedete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opšti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cilj, kao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dugoročne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kratkoročne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ciljeve. (najviše 500 karaktera)</w:t>
      </w:r>
    </w:p>
    <w:p w14:paraId="7C638957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1198C705" w14:textId="4E9EE4B9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Uticaj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2D17BA66" w14:textId="44565AE8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Molimo vas da objasnite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zbog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čega je relevatna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realizacija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vašeg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projekta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za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zajednicu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šta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želite da postignete?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Kakvu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promenu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želite da sprovedete u okviru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projekta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sa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kojim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aplicirate? (najviše 700 karaktera)</w:t>
      </w:r>
    </w:p>
    <w:p w14:paraId="02569BA6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4F9DD272" w14:textId="3FEA4F4C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Aktivnosti u okviru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749F4085" w14:textId="09FEC17D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Molimo vas da opišete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sve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planirane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aktivnosti.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Ukoliko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imate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precizne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datume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realizacije, navedite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njih. (najviše 1000 karaktera)</w:t>
      </w:r>
    </w:p>
    <w:p w14:paraId="1C7B2EBF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3CBD15C0" w14:textId="0B9B9EB6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Korisnici (ciljne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grupe) u okviru</w:t>
      </w:r>
      <w:r w:rsidR="001377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3CF841B7" w14:textId="0A4811D2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Ko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su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korisnici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vašeg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projekta? Koje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ćete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osetljive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grupe</w:t>
      </w:r>
      <w:r w:rsidR="00137787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>uključiti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u realizaciju</w:t>
      </w:r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projekta?</w:t>
      </w:r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Ovde</w:t>
      </w:r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možete</w:t>
      </w:r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obležiti</w:t>
      </w:r>
      <w:r w:rsidR="00D072D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0"/>
          <w:szCs w:val="20"/>
          <w:lang w:val="de-DE"/>
        </w:rPr>
        <w:t>najviše 2 opcije</w:t>
      </w:r>
    </w:p>
    <w:p w14:paraId="1AFDD097" w14:textId="77777777" w:rsidR="00026A82" w:rsidRPr="00F106B3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637F2CC" w14:textId="77777777" w:rsidR="00412F63" w:rsidRPr="00D072D9" w:rsidRDefault="00412F63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2D9">
        <w:rPr>
          <w:rFonts w:ascii="Times New Roman" w:eastAsia="Times New Roman" w:hAnsi="Times New Roman" w:cs="Times New Roman"/>
          <w:sz w:val="24"/>
          <w:szCs w:val="24"/>
        </w:rPr>
        <w:t>Mladi</w:t>
      </w:r>
    </w:p>
    <w:p w14:paraId="7B6A2996" w14:textId="77777777" w:rsidR="00026A82" w:rsidRPr="00D072D9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2D9">
        <w:rPr>
          <w:rFonts w:ascii="Times New Roman" w:eastAsia="Times New Roman" w:hAnsi="Times New Roman" w:cs="Times New Roman"/>
          <w:sz w:val="24"/>
          <w:szCs w:val="24"/>
        </w:rPr>
        <w:t>deca (decaulice, decabezroditeljskogstarenja, decaizruralnihsredina...)</w:t>
      </w:r>
    </w:p>
    <w:p w14:paraId="32CA6983" w14:textId="77777777" w:rsidR="00026A82" w:rsidRPr="00D072D9" w:rsidRDefault="00412F63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2D9">
        <w:rPr>
          <w:rFonts w:ascii="Times New Roman" w:eastAsia="Times New Roman" w:hAnsi="Times New Roman" w:cs="Times New Roman"/>
          <w:sz w:val="24"/>
          <w:szCs w:val="24"/>
        </w:rPr>
        <w:t>žene</w:t>
      </w:r>
    </w:p>
    <w:p w14:paraId="1A3E908C" w14:textId="77777777" w:rsidR="00026A82" w:rsidRPr="00D072D9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2D9">
        <w:rPr>
          <w:rFonts w:ascii="Times New Roman" w:eastAsia="Times New Roman" w:hAnsi="Times New Roman" w:cs="Times New Roman"/>
          <w:sz w:val="24"/>
          <w:szCs w:val="24"/>
        </w:rPr>
        <w:t>stariji</w:t>
      </w:r>
    </w:p>
    <w:p w14:paraId="6D3C090C" w14:textId="7D921631" w:rsidR="00412F63" w:rsidRPr="00D072D9" w:rsidRDefault="00412F63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2D9">
        <w:rPr>
          <w:rFonts w:ascii="Times New Roman" w:eastAsia="Times New Roman" w:hAnsi="Times New Roman" w:cs="Times New Roman"/>
          <w:sz w:val="24"/>
          <w:szCs w:val="24"/>
        </w:rPr>
        <w:t>osobe</w:t>
      </w:r>
      <w:r w:rsidR="00D072D9" w:rsidRPr="00D0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sa</w:t>
      </w:r>
      <w:r w:rsidR="00D072D9" w:rsidRPr="00D0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invaliditetom</w:t>
      </w:r>
    </w:p>
    <w:p w14:paraId="6E33E2D6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>drugo</w:t>
      </w:r>
    </w:p>
    <w:p w14:paraId="57921025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24492" w14:textId="04AF0D25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Narativno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opišete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ciljne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grupe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vašeg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predloga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358D4272" w14:textId="543C83E2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A82">
        <w:rPr>
          <w:rFonts w:ascii="Times New Roman" w:eastAsia="Times New Roman" w:hAnsi="Times New Roman" w:cs="Times New Roman"/>
          <w:sz w:val="20"/>
          <w:szCs w:val="20"/>
        </w:rPr>
        <w:t>Zbog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čega je važno da one budu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ciljne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grupe?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Na koji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način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ćete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birati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korisnike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projekta?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Objasnite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situaciju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sa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kojom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su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trenutno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suočeni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korisnici, koliki je njihov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broj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š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ta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će se konkretno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promeniti u njihovom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položaju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zahvaljujući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projektu. (najviše 800 karaktera)</w:t>
      </w:r>
    </w:p>
    <w:p w14:paraId="073AEC1B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806F5E" w14:textId="05705810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planirate da uključite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građane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širu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zajednicu u realizaciju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projektnih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aktivnosti? (najviše 600 karaktera)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2C3D65C1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579A6" w14:textId="41EF108A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Razvoj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A82">
        <w:rPr>
          <w:rFonts w:ascii="Times New Roman" w:eastAsia="Times New Roman" w:hAnsi="Times New Roman" w:cs="Times New Roman"/>
          <w:color w:val="000000"/>
          <w:sz w:val="24"/>
          <w:szCs w:val="24"/>
        </w:rPr>
        <w:t>partnerstva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17C8BBA9" w14:textId="64FC5358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A82">
        <w:rPr>
          <w:rFonts w:ascii="Times New Roman" w:eastAsia="Times New Roman" w:hAnsi="Times New Roman" w:cs="Times New Roman"/>
          <w:sz w:val="20"/>
          <w:szCs w:val="20"/>
        </w:rPr>
        <w:t>Da li planirate da razvijate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saradnju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sa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drugim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organizacijama, privrednim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i/ili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javnim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sektorom? Ako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planirate, molimo vas da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navedete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koji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su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potencijalni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partneri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koja je njihova</w:t>
      </w:r>
      <w:r w:rsidR="00D072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A82">
        <w:rPr>
          <w:rFonts w:ascii="Times New Roman" w:eastAsia="Times New Roman" w:hAnsi="Times New Roman" w:cs="Times New Roman"/>
          <w:sz w:val="20"/>
          <w:szCs w:val="20"/>
        </w:rPr>
        <w:t>uloga. (najviše 500 karaktera)</w:t>
      </w:r>
    </w:p>
    <w:p w14:paraId="0AD3FA85" w14:textId="77777777" w:rsidR="00026A82" w:rsidRPr="006A3DC5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3E75AB" w14:textId="617CC21F" w:rsidR="00026A82" w:rsidRPr="00026A82" w:rsidRDefault="00026A82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Navedite</w:t>
      </w:r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način</w:t>
      </w:r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planirate da realizujete</w:t>
      </w:r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slične</w:t>
      </w:r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aktivnosti</w:t>
      </w:r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</w:t>
      </w:r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realizacije</w:t>
      </w:r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ovog</w:t>
      </w:r>
      <w:r w:rsidR="00D07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projekta? (najviše 500 karaktera)</w:t>
      </w:r>
      <w:r w:rsidRPr="006A3D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3DC5"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  <w:t>*</w:t>
      </w:r>
    </w:p>
    <w:p w14:paraId="5434E12F" w14:textId="77777777" w:rsidR="00DF2816" w:rsidRPr="006A3DC5" w:rsidRDefault="00DF281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FAD88" w14:textId="77777777" w:rsidR="00C91F06" w:rsidRPr="00C91F06" w:rsidRDefault="00C91F06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C91F06">
        <w:rPr>
          <w:rFonts w:ascii="Times New Roman" w:eastAsia="Times New Roman" w:hAnsi="Times New Roman" w:cs="Times New Roman"/>
          <w:color w:val="FFFFFF"/>
          <w:sz w:val="28"/>
          <w:szCs w:val="28"/>
        </w:rPr>
        <w:t>3. SOCIJALNO UKLJUČIVANJE</w:t>
      </w:r>
    </w:p>
    <w:p w14:paraId="6DA0F719" w14:textId="58AFCE7E" w:rsidR="00C91F06" w:rsidRPr="00C91F06" w:rsidRDefault="00C91F06" w:rsidP="006A3DC5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Predlog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projekta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treba da bude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dostupan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korisnicima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ciljnim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grupama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kojima se obraćate.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Neophodno je da u okviru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aktivnosti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postoje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razvijeni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mehanizmi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uključivanja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osoba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iz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osetljivih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društvenih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grupa u redovne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društvene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tokove, kao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i da teme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prakse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koje se bave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osetljivim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grupama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budu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dostupne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C91F06">
        <w:rPr>
          <w:rFonts w:ascii="Times New Roman" w:eastAsia="Times New Roman" w:hAnsi="Times New Roman" w:cs="Times New Roman"/>
          <w:color w:val="212121"/>
          <w:sz w:val="20"/>
          <w:szCs w:val="20"/>
        </w:rPr>
        <w:t>svima.</w:t>
      </w:r>
    </w:p>
    <w:p w14:paraId="533458DE" w14:textId="77777777" w:rsidR="00C91F06" w:rsidRPr="006A3DC5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20DF3" w14:textId="66ACDCDC" w:rsidR="00C91F06" w:rsidRPr="00C91F06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t>Iskustvo u radu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t>osetljivim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1F06">
        <w:rPr>
          <w:rFonts w:ascii="Times New Roman" w:eastAsia="Times New Roman" w:hAnsi="Times New Roman" w:cs="Times New Roman"/>
          <w:color w:val="000000"/>
          <w:sz w:val="24"/>
          <w:szCs w:val="24"/>
        </w:rPr>
        <w:t>grupama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731DD9D3" w14:textId="26EEC39F" w:rsidR="00C91F06" w:rsidRPr="00F106B3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91F06">
        <w:rPr>
          <w:rFonts w:ascii="Times New Roman" w:eastAsia="Times New Roman" w:hAnsi="Times New Roman" w:cs="Times New Roman"/>
          <w:sz w:val="24"/>
          <w:szCs w:val="24"/>
        </w:rPr>
        <w:t>Da li imate</w:t>
      </w:r>
      <w:r w:rsidR="00D072D9">
        <w:rPr>
          <w:rFonts w:ascii="Times New Roman" w:eastAsia="Times New Roman" w:hAnsi="Times New Roman" w:cs="Times New Roman"/>
          <w:sz w:val="24"/>
          <w:szCs w:val="24"/>
        </w:rPr>
        <w:t xml:space="preserve">  iskustvo u rad</w:t>
      </w:r>
      <w:r w:rsidRPr="00C91F06">
        <w:rPr>
          <w:rFonts w:ascii="Times New Roman" w:eastAsia="Times New Roman" w:hAnsi="Times New Roman" w:cs="Times New Roman"/>
          <w:sz w:val="24"/>
          <w:szCs w:val="24"/>
        </w:rPr>
        <w:t>u</w:t>
      </w:r>
      <w:r w:rsidR="00D0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F06">
        <w:rPr>
          <w:rFonts w:ascii="Times New Roman" w:eastAsia="Times New Roman" w:hAnsi="Times New Roman" w:cs="Times New Roman"/>
          <w:sz w:val="24"/>
          <w:szCs w:val="24"/>
        </w:rPr>
        <w:t>sa</w:t>
      </w:r>
      <w:r w:rsidR="00D0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F06">
        <w:rPr>
          <w:rFonts w:ascii="Times New Roman" w:eastAsia="Times New Roman" w:hAnsi="Times New Roman" w:cs="Times New Roman"/>
          <w:sz w:val="24"/>
          <w:szCs w:val="24"/>
        </w:rPr>
        <w:t>osetljivim</w:t>
      </w:r>
      <w:r w:rsidR="00D0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F06">
        <w:rPr>
          <w:rFonts w:ascii="Times New Roman" w:eastAsia="Times New Roman" w:hAnsi="Times New Roman" w:cs="Times New Roman"/>
          <w:sz w:val="24"/>
          <w:szCs w:val="24"/>
        </w:rPr>
        <w:t xml:space="preserve">grupama?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Ako da, molimo vas da ga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objasnite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kroz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postignute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zultate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iz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prethodnih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projekata. (najviše 700 karaktera)</w:t>
      </w:r>
    </w:p>
    <w:p w14:paraId="5B3A567B" w14:textId="77777777" w:rsidR="00C91F06" w:rsidRPr="00F106B3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68149D00" w14:textId="32675DB6" w:rsidR="00C91F06" w:rsidRPr="00F106B3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Na koji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način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vaš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predlog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projekta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obezbeđuje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inkluzivni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pristup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osetljivim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grupama? </w:t>
      </w:r>
      <w:r w:rsidRPr="00F106B3">
        <w:rPr>
          <w:rFonts w:ascii="Times New Roman" w:eastAsia="Times New Roman" w:hAnsi="Times New Roman" w:cs="Times New Roman"/>
          <w:color w:val="DB4437"/>
          <w:sz w:val="24"/>
          <w:szCs w:val="24"/>
          <w:lang w:val="de-DE"/>
        </w:rPr>
        <w:t>*</w:t>
      </w:r>
    </w:p>
    <w:p w14:paraId="79D7ED8D" w14:textId="564D28A7" w:rsidR="00C91F06" w:rsidRPr="00F106B3" w:rsidRDefault="00C91F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Kako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ćete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uključiti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korisnike u planiranje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realizaciju</w:t>
      </w:r>
      <w:r w:rsidR="00D072D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106B3">
        <w:rPr>
          <w:rFonts w:ascii="Times New Roman" w:eastAsia="Times New Roman" w:hAnsi="Times New Roman" w:cs="Times New Roman"/>
          <w:sz w:val="24"/>
          <w:szCs w:val="24"/>
          <w:lang w:val="de-DE"/>
        </w:rPr>
        <w:t>projekta? (najviše 700 karaktera)</w:t>
      </w:r>
    </w:p>
    <w:p w14:paraId="6BC13148" w14:textId="77777777" w:rsidR="00C91F06" w:rsidRPr="00F106B3" w:rsidRDefault="00C91F06" w:rsidP="006A3DC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D8C891F" w14:textId="77777777" w:rsidR="00DF3A5F" w:rsidRPr="00F106B3" w:rsidRDefault="00F106B3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val="de-DE"/>
        </w:rPr>
        <w:t>4</w:t>
      </w:r>
      <w:r w:rsidR="00DF3A5F" w:rsidRPr="00F106B3">
        <w:rPr>
          <w:rFonts w:ascii="Times New Roman" w:eastAsia="Times New Roman" w:hAnsi="Times New Roman" w:cs="Times New Roman"/>
          <w:color w:val="FFFFFF"/>
          <w:sz w:val="28"/>
          <w:szCs w:val="28"/>
          <w:lang w:val="de-DE"/>
        </w:rPr>
        <w:t>. UPOTREBA NOVIH TEHNOLOGIJA</w:t>
      </w:r>
      <w:r w:rsidR="00412F63" w:rsidRPr="00F106B3">
        <w:rPr>
          <w:rFonts w:ascii="Times New Roman" w:eastAsia="Times New Roman" w:hAnsi="Times New Roman" w:cs="Times New Roman"/>
          <w:color w:val="FFFFFF"/>
          <w:sz w:val="28"/>
          <w:szCs w:val="28"/>
          <w:lang w:val="de-DE"/>
        </w:rPr>
        <w:t xml:space="preserve"> I RAZVOJ PUBLIKE</w:t>
      </w:r>
    </w:p>
    <w:p w14:paraId="43754EBE" w14:textId="1438CA60" w:rsidR="00412F63" w:rsidRPr="00BC7406" w:rsidRDefault="00DF3A5F" w:rsidP="00412F63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Va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š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predlog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projekta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treba da pokaže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efikasnost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umeće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korišćenja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novih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tehnolog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>ija,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društvenih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mreža, aplikacija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slično, u cilju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zadovoljenja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konkretnih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p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otreba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građana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r w:rsidRPr="00DF3A5F">
        <w:rPr>
          <w:rFonts w:ascii="Times New Roman" w:eastAsia="Times New Roman" w:hAnsi="Times New Roman" w:cs="Times New Roman"/>
          <w:color w:val="212121"/>
          <w:sz w:val="20"/>
          <w:szCs w:val="20"/>
        </w:rPr>
        <w:t>građanki.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Vaš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predlog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projekta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treba da ima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jasno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definisane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načine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aktivne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participacije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publike u planiranju I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realizaciju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aktivnosti, načine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uključivanja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nove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negovanja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postojeć</w:t>
      </w:r>
      <w:r w:rsidR="00D072D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epublike.</w:t>
      </w:r>
    </w:p>
    <w:p w14:paraId="065A98D5" w14:textId="77777777" w:rsidR="00DF3A5F" w:rsidRPr="00DF3A5F" w:rsidRDefault="00DF3A5F" w:rsidP="006A3DC5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14:paraId="5CA5D3A2" w14:textId="77777777" w:rsidR="00DF3A5F" w:rsidRPr="006A3DC5" w:rsidRDefault="00DF3A5F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B4C6CA" w14:textId="666AF4DC" w:rsidR="00DF3A5F" w:rsidRPr="00DF3A5F" w:rsidRDefault="00DF3A5F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Na koji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ćete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koristiti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nove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tehnologije, a kako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društvene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mreže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promociju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projektnih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aktivnosti?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Da li ste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sad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radili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neki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projekat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koji je uključivao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upotrebu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novih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medija?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r w:rsidR="00D0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jeste, navedite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postignute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rezultate.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Opišite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mehanizme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ćete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koristiti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aktivno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uključivanje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publike u projekat, kao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negovanje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postojeće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F63"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publike</w:t>
      </w:r>
      <w:r w:rsidRPr="00DF3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(najviše 800 karaktera)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123B2487" w14:textId="77777777" w:rsidR="00C91F06" w:rsidRPr="006A3DC5" w:rsidRDefault="00C91F0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50D2A" w14:textId="77777777" w:rsidR="00DF3A5F" w:rsidRPr="006A3DC5" w:rsidRDefault="00DF3A5F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6A7A0" w14:textId="77777777" w:rsidR="00BC7406" w:rsidRPr="00BC7406" w:rsidRDefault="00412F63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5</w:t>
      </w:r>
      <w:r w:rsidR="006A3DC5" w:rsidRPr="006A3DC5">
        <w:rPr>
          <w:rFonts w:ascii="Times New Roman" w:eastAsia="Times New Roman" w:hAnsi="Times New Roman" w:cs="Times New Roman"/>
          <w:color w:val="FFFFFF"/>
          <w:sz w:val="28"/>
          <w:szCs w:val="28"/>
        </w:rPr>
        <w:t>. BUDŽET</w:t>
      </w:r>
    </w:p>
    <w:p w14:paraId="675974C6" w14:textId="6AD01A37" w:rsidR="00BC7406" w:rsidRPr="00BC7406" w:rsidRDefault="00BC7406" w:rsidP="006A3DC5">
      <w:pPr>
        <w:spacing w:after="0" w:line="229" w:lineRule="atLeast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U ovom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sektoru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prikažite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sve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budžetske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stavke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koje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su u skladu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sa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ciljevima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I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aktivnostima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predloga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projekta. Takodje, ukoliko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imate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ko-finansiranje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od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drugih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donatora, molimo vas da ih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obavezno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navedete, kao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i in kind doprinose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projektu. Sredstva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koj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a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Fondacija "Jelena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Šantić" pruža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po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podržanom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projektu je najviše 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>280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,000.00 dinara.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Projekti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koji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budu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ušli u finalni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izbor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će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razvijati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detaljni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budžet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predloga</w:t>
      </w:r>
      <w:r w:rsidR="007F08AE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color w:val="212121"/>
          <w:sz w:val="20"/>
          <w:szCs w:val="20"/>
        </w:rPr>
        <w:t>projekata.</w:t>
      </w:r>
    </w:p>
    <w:p w14:paraId="6DE1C3FE" w14:textId="77777777" w:rsidR="00BC7406" w:rsidRPr="006A3DC5" w:rsidRDefault="00BC740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28CEFA" w14:textId="66BDC3CD" w:rsidR="00BC7406" w:rsidRPr="006A3DC5" w:rsidRDefault="00BC740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DB4437"/>
          <w:sz w:val="24"/>
          <w:szCs w:val="24"/>
        </w:rPr>
      </w:pP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dosadašnji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donator vase </w:t>
      </w: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organizacije? Koliki je budžet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prethodnu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godinu?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7D990F47" w14:textId="77777777" w:rsidR="00BC7406" w:rsidRPr="00BC7406" w:rsidRDefault="00BC740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C1B6A" w14:textId="3559B388" w:rsidR="00BC7406" w:rsidRPr="00BC7406" w:rsidRDefault="00BC740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Koliki je ukupni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projekta u RSD?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43E49ED4" w14:textId="77777777" w:rsidR="00BC7406" w:rsidRPr="006A3DC5" w:rsidRDefault="00BC74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E0575" w14:textId="37F447C6" w:rsidR="00BC7406" w:rsidRPr="00BC7406" w:rsidRDefault="00BC74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Potrebna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sredstvaod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Fondacije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Jelena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406">
        <w:rPr>
          <w:rFonts w:ascii="Times New Roman" w:eastAsia="Times New Roman" w:hAnsi="Times New Roman" w:cs="Times New Roman"/>
          <w:color w:val="000000"/>
          <w:sz w:val="24"/>
          <w:szCs w:val="24"/>
        </w:rPr>
        <w:t>Šantić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13141633" w14:textId="720CA6E5" w:rsidR="00BC7406" w:rsidRPr="00BC7406" w:rsidRDefault="00BC7406" w:rsidP="006A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7406">
        <w:rPr>
          <w:rFonts w:ascii="Times New Roman" w:eastAsia="Times New Roman" w:hAnsi="Times New Roman" w:cs="Times New Roman"/>
          <w:sz w:val="20"/>
          <w:szCs w:val="20"/>
        </w:rPr>
        <w:t>Navedite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koliko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novca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potražujete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od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Fondacije "Jelena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Šantić" 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za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koje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potrebe. Da li planirate da aplicirate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kod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jos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nekog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donator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ili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ste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već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dobili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određena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sredstva?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 xml:space="preserve"> Organizacije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koje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budu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odabrane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za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finalno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odlučivanje, biće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pozvane da razviju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detaljni plan budžeta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za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predlog</w:t>
      </w:r>
      <w:r w:rsidR="007F08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406">
        <w:rPr>
          <w:rFonts w:ascii="Times New Roman" w:eastAsia="Times New Roman" w:hAnsi="Times New Roman" w:cs="Times New Roman"/>
          <w:sz w:val="20"/>
          <w:szCs w:val="20"/>
        </w:rPr>
        <w:t>projekta. (najviše 700 karaktera)</w:t>
      </w:r>
    </w:p>
    <w:p w14:paraId="04A45AF4" w14:textId="77777777" w:rsidR="00BC7406" w:rsidRPr="006A3DC5" w:rsidRDefault="00BC740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1ED80" w14:textId="77777777" w:rsidR="00BC7406" w:rsidRPr="006A3DC5" w:rsidRDefault="00BC7406" w:rsidP="006A3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11D71" w14:textId="77777777" w:rsidR="00667676" w:rsidRPr="00667676" w:rsidRDefault="00412F63" w:rsidP="006A3DC5">
      <w:pPr>
        <w:shd w:val="clear" w:color="auto" w:fill="673AB7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6</w:t>
      </w:r>
      <w:r w:rsidR="00667676" w:rsidRPr="00667676">
        <w:rPr>
          <w:rFonts w:ascii="Times New Roman" w:eastAsia="Times New Roman" w:hAnsi="Times New Roman" w:cs="Times New Roman"/>
          <w:color w:val="FFFFFF"/>
          <w:sz w:val="28"/>
          <w:szCs w:val="28"/>
        </w:rPr>
        <w:t>. INFORMACIJA</w:t>
      </w:r>
    </w:p>
    <w:p w14:paraId="19135F01" w14:textId="79DB981B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Na koji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saznali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Fondaciju "Jelena</w:t>
      </w:r>
      <w:r w:rsidR="007F0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676">
        <w:rPr>
          <w:rFonts w:ascii="Times New Roman" w:eastAsia="Times New Roman" w:hAnsi="Times New Roman" w:cs="Times New Roman"/>
          <w:color w:val="000000"/>
          <w:sz w:val="24"/>
          <w:szCs w:val="24"/>
        </w:rPr>
        <w:t>Šantić"?</w:t>
      </w:r>
      <w:r w:rsidRPr="006A3D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3DC5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14:paraId="17307305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Mail</w:t>
      </w:r>
    </w:p>
    <w:p w14:paraId="38B94F7F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Facebook</w:t>
      </w:r>
    </w:p>
    <w:p w14:paraId="382B9C52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Twitter</w:t>
      </w:r>
    </w:p>
    <w:p w14:paraId="7C18BFD1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Prijatelj</w:t>
      </w:r>
    </w:p>
    <w:p w14:paraId="5C83A072" w14:textId="77777777" w:rsidR="00667676" w:rsidRPr="00667676" w:rsidRDefault="00667676" w:rsidP="006A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Sajt FJŠ</w:t>
      </w:r>
    </w:p>
    <w:p w14:paraId="40AF286E" w14:textId="77777777" w:rsidR="00BC7406" w:rsidRPr="0020650F" w:rsidRDefault="00667676" w:rsidP="00206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C5">
        <w:rPr>
          <w:rFonts w:ascii="Times New Roman" w:eastAsia="Times New Roman" w:hAnsi="Times New Roman" w:cs="Times New Roman"/>
          <w:sz w:val="24"/>
          <w:szCs w:val="24"/>
        </w:rPr>
        <w:t>Drugo:</w:t>
      </w:r>
    </w:p>
    <w:sectPr w:rsidR="00BC7406" w:rsidRPr="0020650F" w:rsidSect="00053F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816"/>
    <w:rsid w:val="00026A82"/>
    <w:rsid w:val="00053FCB"/>
    <w:rsid w:val="0007020A"/>
    <w:rsid w:val="000D31B0"/>
    <w:rsid w:val="001263EA"/>
    <w:rsid w:val="00137787"/>
    <w:rsid w:val="0014164F"/>
    <w:rsid w:val="001433BE"/>
    <w:rsid w:val="0020650F"/>
    <w:rsid w:val="002217E6"/>
    <w:rsid w:val="003C2FFF"/>
    <w:rsid w:val="00412F63"/>
    <w:rsid w:val="00667676"/>
    <w:rsid w:val="006A3DC5"/>
    <w:rsid w:val="007F08AE"/>
    <w:rsid w:val="009A188E"/>
    <w:rsid w:val="00B5612E"/>
    <w:rsid w:val="00BB7958"/>
    <w:rsid w:val="00BC7406"/>
    <w:rsid w:val="00C91F06"/>
    <w:rsid w:val="00D05568"/>
    <w:rsid w:val="00D072D9"/>
    <w:rsid w:val="00DF2816"/>
    <w:rsid w:val="00DF3A5F"/>
    <w:rsid w:val="00E017A5"/>
    <w:rsid w:val="00E36D8B"/>
    <w:rsid w:val="00F1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D9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8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2816"/>
  </w:style>
  <w:style w:type="character" w:customStyle="1" w:styleId="freebirdformviewerviewitemsitemrequiredasterisk">
    <w:name w:val="freebirdformviewerviewitemsitemrequiredasterisk"/>
    <w:basedOn w:val="DefaultParagraphFont"/>
    <w:rsid w:val="00DF2816"/>
  </w:style>
  <w:style w:type="character" w:customStyle="1" w:styleId="labeltext">
    <w:name w:val="labeltext"/>
    <w:basedOn w:val="DefaultParagraphFont"/>
    <w:rsid w:val="00026A82"/>
  </w:style>
  <w:style w:type="character" w:styleId="CommentReference">
    <w:name w:val="annotation reference"/>
    <w:basedOn w:val="DefaultParagraphFont"/>
    <w:uiPriority w:val="99"/>
    <w:semiHidden/>
    <w:unhideWhenUsed/>
    <w:rsid w:val="00F10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6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8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2816"/>
  </w:style>
  <w:style w:type="character" w:customStyle="1" w:styleId="freebirdformviewerviewitemsitemrequiredasterisk">
    <w:name w:val="freebirdformviewerviewitemsitemrequiredasterisk"/>
    <w:basedOn w:val="DefaultParagraphFont"/>
    <w:rsid w:val="00DF2816"/>
  </w:style>
  <w:style w:type="character" w:customStyle="1" w:styleId="labeltext">
    <w:name w:val="labeltext"/>
    <w:basedOn w:val="DefaultParagraphFont"/>
    <w:rsid w:val="0002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246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4224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96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187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269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8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73864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82620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673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522754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01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3055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67723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23002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16874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27624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3430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23654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868337">
          <w:marLeft w:val="0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801">
                      <w:marLeft w:val="0"/>
                      <w:marRight w:val="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8400">
                      <w:marLeft w:val="0"/>
                      <w:marRight w:val="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991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5565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8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8170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285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2993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39859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7467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9705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56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357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08531">
                          <w:marLeft w:val="1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2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13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2578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47872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55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1594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5378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39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343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2148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751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312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179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87">
          <w:marLeft w:val="0"/>
          <w:marRight w:val="0"/>
          <w:marTop w:val="2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q=http://fjs.org.rs&amp;sa=D&amp;usg=AFQjCNEIsHVDghJy3PuxzC0CBGolmS3iy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969</Words>
  <Characters>5527</Characters>
  <Application>Microsoft Macintosh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Marojevic</dc:creator>
  <cp:lastModifiedBy>Irina Kod Stoje</cp:lastModifiedBy>
  <cp:revision>8</cp:revision>
  <dcterms:created xsi:type="dcterms:W3CDTF">2016-10-17T10:04:00Z</dcterms:created>
  <dcterms:modified xsi:type="dcterms:W3CDTF">2017-11-14T13:17:00Z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FileId">
    <vt:lpwstr>81939</vt:lpwstr>
  </property>
  <property fmtid="{D5CDD505-2E9C-101B-9397-08002B2CF9AE}" pid="4" name="StyleId">
    <vt:lpwstr>http://www.zotero.org/styles/vancouver</vt:lpwstr>
  </property>
</Properties>
</file>